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F" w:rsidRDefault="008466AF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 w:rsidRPr="00F67B88">
        <w:rPr>
          <w:b/>
          <w:sz w:val="28"/>
          <w:szCs w:val="28"/>
        </w:rPr>
        <w:t>Komendant</w:t>
      </w:r>
      <w:r>
        <w:rPr>
          <w:b/>
          <w:sz w:val="28"/>
          <w:szCs w:val="28"/>
        </w:rPr>
        <w:t xml:space="preserve"> Wojewó</w:t>
      </w:r>
      <w:r w:rsidRPr="00F67B88">
        <w:rPr>
          <w:b/>
          <w:sz w:val="28"/>
          <w:szCs w:val="28"/>
        </w:rPr>
        <w:t>dzki</w:t>
      </w:r>
      <w:r>
        <w:rPr>
          <w:b/>
          <w:sz w:val="28"/>
          <w:szCs w:val="28"/>
        </w:rPr>
        <w:t xml:space="preserve"> Policji w Krakowie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Poszukuje kandydatów na stanowisko</w:t>
      </w:r>
    </w:p>
    <w:p w:rsidR="008466AF" w:rsidRDefault="0095061D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kierowcy samochodu specjalistycznego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w Wydziale Transportu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 xml:space="preserve">wymiar czasu pracy:  pełny </w:t>
      </w:r>
    </w:p>
    <w:p w:rsidR="008466AF" w:rsidRDefault="008466AF" w:rsidP="008466AF">
      <w:pPr>
        <w:pStyle w:val="Tekstpodstawowyzwciciem21"/>
        <w:ind w:left="0" w:firstLine="0"/>
        <w:jc w:val="both"/>
      </w:pPr>
      <w:r w:rsidRPr="002E6D3F">
        <w:t>liczba</w:t>
      </w:r>
      <w:r>
        <w:t xml:space="preserve"> etatów:  1</w:t>
      </w:r>
    </w:p>
    <w:p w:rsidR="008466AF" w:rsidRPr="006959FE" w:rsidRDefault="008466AF" w:rsidP="008466AF">
      <w:pPr>
        <w:pStyle w:val="Tekstpodstawowyzwciciem21"/>
        <w:ind w:left="0" w:firstLine="0"/>
        <w:jc w:val="both"/>
        <w:rPr>
          <w:b/>
        </w:rPr>
      </w:pPr>
      <w:r w:rsidRPr="006959FE">
        <w:rPr>
          <w:b/>
        </w:rPr>
        <w:t>Główne obowiązki:</w:t>
      </w:r>
    </w:p>
    <w:p w:rsidR="00A528C5" w:rsidRDefault="00E05AF2" w:rsidP="00A528C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k</w:t>
      </w:r>
      <w:r w:rsidR="002E6D3F" w:rsidRPr="002E6D3F">
        <w:rPr>
          <w:lang w:eastAsia="pl-PL"/>
        </w:rPr>
        <w:t>ierowanie specjalistycznym sprzętem transportowym (zgodnie z posiadanymi kwalifikacjami), powierzonym do prowadzenia, w przypa</w:t>
      </w:r>
      <w:r w:rsidR="00A528C5">
        <w:rPr>
          <w:lang w:eastAsia="pl-PL"/>
        </w:rPr>
        <w:t>dku zaistnienia takiej potrzeby,</w:t>
      </w:r>
    </w:p>
    <w:p w:rsidR="002E6D3F" w:rsidRPr="00A528C5" w:rsidRDefault="00E05AF2" w:rsidP="00A528C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k</w:t>
      </w:r>
      <w:r w:rsidR="002E6D3F" w:rsidRPr="002E6D3F">
        <w:rPr>
          <w:lang w:eastAsia="pl-PL"/>
        </w:rPr>
        <w:t>ierowanie innym sprzętem transportowym (zgodnie z posiadanymi kwalifikacjami), powierzonym do prowadzenia, w przypadku zaistnienia takiej potrzeby</w:t>
      </w:r>
      <w:r w:rsidR="00A528C5">
        <w:rPr>
          <w:lang w:eastAsia="pl-PL"/>
        </w:rPr>
        <w:t>,</w:t>
      </w:r>
    </w:p>
    <w:p w:rsidR="002E6D3F" w:rsidRPr="002E6D3F" w:rsidRDefault="00E05AF2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p</w:t>
      </w:r>
      <w:r w:rsidR="002E6D3F" w:rsidRPr="002E6D3F">
        <w:rPr>
          <w:lang w:eastAsia="pl-PL"/>
        </w:rPr>
        <w:t>rzewóz osób, materiałów i towarów zgodnie z obowiązującymi przepisami oraz zgodnie                                     z poleceniami wydanymi przez przełożonych i d</w:t>
      </w:r>
      <w:r w:rsidR="00A528C5">
        <w:rPr>
          <w:lang w:eastAsia="pl-PL"/>
        </w:rPr>
        <w:t>ysponentów kierowanych pojazdów,</w:t>
      </w:r>
    </w:p>
    <w:p w:rsidR="002E6D3F" w:rsidRPr="002E6D3F" w:rsidRDefault="00E05AF2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>
        <w:rPr>
          <w:lang w:eastAsia="pl-PL"/>
        </w:rPr>
        <w:t>w</w:t>
      </w:r>
      <w:r w:rsidR="002E6D3F" w:rsidRPr="002E6D3F">
        <w:rPr>
          <w:lang w:eastAsia="pl-PL"/>
        </w:rPr>
        <w:t>spółpraca przy załadowywaniu i rozładowywaniu przewożony</w:t>
      </w:r>
      <w:r w:rsidR="00A528C5">
        <w:rPr>
          <w:lang w:eastAsia="pl-PL"/>
        </w:rPr>
        <w:t>ch materiałów,</w:t>
      </w:r>
    </w:p>
    <w:p w:rsidR="002D766B" w:rsidRPr="002D766B" w:rsidRDefault="00E05AF2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w</w:t>
      </w:r>
      <w:r w:rsidR="002E6D3F" w:rsidRPr="002E6D3F">
        <w:rPr>
          <w:lang w:eastAsia="pl-PL"/>
        </w:rPr>
        <w:t xml:space="preserve">ykonywanie obsług codziennych (OC), obsług technicznych i sezonowych, przestrzeganie terminów ww. obsług, a w </w:t>
      </w:r>
      <w:r w:rsidR="002D766B">
        <w:rPr>
          <w:lang w:eastAsia="pl-PL"/>
        </w:rPr>
        <w:t xml:space="preserve">szczególności terminu przeglądu </w:t>
      </w:r>
      <w:r w:rsidR="002E6D3F" w:rsidRPr="002E6D3F">
        <w:rPr>
          <w:lang w:eastAsia="pl-PL"/>
        </w:rPr>
        <w:t>rejestracyjnego i obs</w:t>
      </w:r>
      <w:r w:rsidR="00265DCA">
        <w:rPr>
          <w:lang w:eastAsia="pl-PL"/>
        </w:rPr>
        <w:t>ługi OT-2</w:t>
      </w:r>
      <w:r>
        <w:rPr>
          <w:lang w:eastAsia="pl-PL"/>
        </w:rPr>
        <w:t xml:space="preserve"> powierzonego sprzętu,</w:t>
      </w:r>
    </w:p>
    <w:p w:rsidR="002E6D3F" w:rsidRPr="002E6D3F" w:rsidRDefault="00E05AF2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r</w:t>
      </w:r>
      <w:r w:rsidR="002E6D3F" w:rsidRPr="002E6D3F">
        <w:rPr>
          <w:lang w:eastAsia="pl-PL"/>
        </w:rPr>
        <w:t>egularne sprawdzanie stanu technicznego pow</w:t>
      </w:r>
      <w:r w:rsidR="002D766B">
        <w:rPr>
          <w:lang w:eastAsia="pl-PL"/>
        </w:rPr>
        <w:t>ierzonych pojazdów,</w:t>
      </w:r>
    </w:p>
    <w:p w:rsidR="002E6D3F" w:rsidRPr="002E6D3F" w:rsidRDefault="00E05AF2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 xml:space="preserve">utrzymywanie </w:t>
      </w:r>
      <w:r w:rsidR="002E6D3F" w:rsidRPr="002E6D3F">
        <w:rPr>
          <w:lang w:eastAsia="pl-PL"/>
        </w:rPr>
        <w:t>powierzonych samochodów w pełnej gotowości technicznej i z pełnym zbiornikiem paliwa</w:t>
      </w:r>
      <w:r w:rsidR="00265DCA">
        <w:rPr>
          <w:lang w:eastAsia="pl-PL"/>
        </w:rPr>
        <w:t>,</w:t>
      </w:r>
    </w:p>
    <w:p w:rsidR="002E6D3F" w:rsidRPr="002E6D3F" w:rsidRDefault="00E05AF2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n</w:t>
      </w:r>
      <w:r w:rsidR="002E6D3F" w:rsidRPr="002E6D3F">
        <w:rPr>
          <w:lang w:eastAsia="pl-PL"/>
        </w:rPr>
        <w:t>a polecenie kierownika Zespołu Garaży lub dyspozytora, wykonywanie obsług codziennych (OC) w innych pojazdach będących w użytkowaniu Wydz</w:t>
      </w:r>
      <w:r w:rsidR="002D766B">
        <w:rPr>
          <w:lang w:eastAsia="pl-PL"/>
        </w:rPr>
        <w:t>iału Transportu,</w:t>
      </w:r>
    </w:p>
    <w:p w:rsidR="002E6D3F" w:rsidRPr="002E6D3F" w:rsidRDefault="002D766B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u w:val="single"/>
          <w:lang w:eastAsia="pl-PL"/>
        </w:rPr>
      </w:pPr>
      <w:r>
        <w:rPr>
          <w:lang w:eastAsia="pl-PL"/>
        </w:rPr>
        <w:t>u</w:t>
      </w:r>
      <w:r w:rsidR="002E6D3F" w:rsidRPr="002E6D3F">
        <w:rPr>
          <w:lang w:eastAsia="pl-PL"/>
        </w:rPr>
        <w:t xml:space="preserve">trzymywanie powierzonych miejsc garażowania i postoju pojazdów w porządku </w:t>
      </w:r>
      <w:r w:rsidR="003A1A0C">
        <w:rPr>
          <w:lang w:eastAsia="pl-PL"/>
        </w:rPr>
        <w:br/>
      </w:r>
      <w:r w:rsidR="002E6D3F" w:rsidRPr="002E6D3F">
        <w:rPr>
          <w:lang w:eastAsia="pl-PL"/>
        </w:rPr>
        <w:t>i czystości oraz zgodnie z przepisami p.poż. i bhp</w:t>
      </w:r>
      <w:r>
        <w:rPr>
          <w:lang w:eastAsia="pl-PL"/>
        </w:rPr>
        <w:t>,</w:t>
      </w:r>
    </w:p>
    <w:p w:rsidR="002E6D3F" w:rsidRPr="002E6D3F" w:rsidRDefault="003A1A0C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p</w:t>
      </w:r>
      <w:r w:rsidR="002E6D3F" w:rsidRPr="002E6D3F">
        <w:rPr>
          <w:lang w:eastAsia="pl-PL"/>
        </w:rPr>
        <w:t>rowadzenie dokumentów pojazdów („książka kontroli pracy pojazdu”)</w:t>
      </w:r>
      <w:r w:rsidR="002D766B">
        <w:rPr>
          <w:lang w:eastAsia="pl-PL"/>
        </w:rPr>
        <w:t>,</w:t>
      </w:r>
    </w:p>
    <w:p w:rsidR="002E6D3F" w:rsidRPr="002E6D3F" w:rsidRDefault="003A1A0C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t</w:t>
      </w:r>
      <w:r w:rsidR="002E6D3F" w:rsidRPr="002E6D3F">
        <w:rPr>
          <w:lang w:eastAsia="pl-PL"/>
        </w:rPr>
        <w:t>erminowe rozliczanie zużytego paliwa („książka kontroli pracy pojazdu”)</w:t>
      </w:r>
      <w:r w:rsidR="00B97107">
        <w:rPr>
          <w:lang w:eastAsia="pl-PL"/>
        </w:rPr>
        <w:t>,</w:t>
      </w:r>
    </w:p>
    <w:p w:rsidR="002E6D3F" w:rsidRPr="002E6D3F" w:rsidRDefault="003A1A0C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/>
          <w:lang w:eastAsia="pl-PL"/>
        </w:rPr>
      </w:pPr>
      <w:r>
        <w:rPr>
          <w:lang w:eastAsia="pl-PL"/>
        </w:rPr>
        <w:t>p</w:t>
      </w:r>
      <w:r w:rsidR="00B97107">
        <w:rPr>
          <w:lang w:eastAsia="pl-PL"/>
        </w:rPr>
        <w:t>rawidłowe oznakowanie pojazdów,</w:t>
      </w:r>
    </w:p>
    <w:p w:rsidR="002E6D3F" w:rsidRPr="002E6D3F" w:rsidRDefault="003A1A0C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>
        <w:rPr>
          <w:lang w:eastAsia="pl-PL"/>
        </w:rPr>
        <w:t>k</w:t>
      </w:r>
      <w:r w:rsidR="002E6D3F" w:rsidRPr="002E6D3F">
        <w:rPr>
          <w:lang w:eastAsia="pl-PL"/>
        </w:rPr>
        <w:t>ontrola nad prawidłowym, zgodnym z dopuszczalną ładownością załadunkiem pojazdu oraz odp</w:t>
      </w:r>
      <w:r w:rsidR="00B97107">
        <w:rPr>
          <w:lang w:eastAsia="pl-PL"/>
        </w:rPr>
        <w:t>owiednie zabezpieczenie ładunku,</w:t>
      </w:r>
    </w:p>
    <w:p w:rsidR="002E6D3F" w:rsidRPr="002E6D3F" w:rsidRDefault="003A1A0C" w:rsidP="003A1A0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>
        <w:rPr>
          <w:lang w:eastAsia="pl-PL"/>
        </w:rPr>
        <w:t>d</w:t>
      </w:r>
      <w:r w:rsidR="002E6D3F" w:rsidRPr="002E6D3F">
        <w:rPr>
          <w:lang w:eastAsia="pl-PL"/>
        </w:rPr>
        <w:t>okonywanie drobny</w:t>
      </w:r>
      <w:r w:rsidR="00B97107">
        <w:rPr>
          <w:lang w:eastAsia="pl-PL"/>
        </w:rPr>
        <w:t>ch napraw i konserwacja pojazdu,</w:t>
      </w:r>
    </w:p>
    <w:p w:rsidR="00A528C5" w:rsidRDefault="003A1A0C" w:rsidP="00A528C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>
        <w:rPr>
          <w:lang w:eastAsia="pl-PL"/>
        </w:rPr>
        <w:t>d</w:t>
      </w:r>
      <w:r w:rsidR="002E6D3F" w:rsidRPr="002E6D3F">
        <w:rPr>
          <w:lang w:eastAsia="pl-PL"/>
        </w:rPr>
        <w:t>bałość o estetyczny w</w:t>
      </w:r>
      <w:r w:rsidR="00B97107">
        <w:rPr>
          <w:lang w:eastAsia="pl-PL"/>
        </w:rPr>
        <w:t>ygląd pojazdu,</w:t>
      </w:r>
    </w:p>
    <w:p w:rsidR="00A528C5" w:rsidRDefault="00B97107" w:rsidP="00A528C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>
        <w:rPr>
          <w:lang w:eastAsia="pl-PL"/>
        </w:rPr>
        <w:t xml:space="preserve">zabezpieczenie pojazdów i garaży po zakończonej pracy i pozostawienie kluczy </w:t>
      </w:r>
      <w:r>
        <w:rPr>
          <w:lang w:eastAsia="pl-PL"/>
        </w:rPr>
        <w:br/>
        <w:t>u dyspozytora.</w:t>
      </w:r>
    </w:p>
    <w:p w:rsidR="00A528C5" w:rsidRDefault="00A528C5" w:rsidP="00A528C5">
      <w:r w:rsidRPr="001D626F">
        <w:t>Ponadto w przypadku pełnienia funkcji kierowcy dyżurnego zobowiązany jest do :</w:t>
      </w:r>
    </w:p>
    <w:p w:rsidR="00A528C5" w:rsidRDefault="001D626F" w:rsidP="00A528C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 w:rsidRPr="001D626F">
        <w:t>na polecenie kierownika Zespołu Garaży – czasowe zastępowania dyspozytora,</w:t>
      </w:r>
    </w:p>
    <w:p w:rsidR="001D626F" w:rsidRPr="001D626F" w:rsidRDefault="001D626F" w:rsidP="00A528C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lang w:eastAsia="pl-PL"/>
        </w:rPr>
      </w:pPr>
      <w:r w:rsidRPr="001D626F">
        <w:t>wykonywanie poleceń Oficera Dyżurnego KWP</w:t>
      </w:r>
      <w:r w:rsidR="0034475E">
        <w:t xml:space="preserve"> w Krakowie</w:t>
      </w:r>
      <w:r w:rsidRPr="001D626F">
        <w:t>.</w:t>
      </w:r>
    </w:p>
    <w:p w:rsidR="002E6D3F" w:rsidRPr="001D626F" w:rsidRDefault="002E6D3F" w:rsidP="00F0579B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Pr="003C2F07" w:rsidRDefault="008466AF" w:rsidP="00F057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C2F07">
        <w:rPr>
          <w:b/>
        </w:rPr>
        <w:t xml:space="preserve">Miejsce wykonywania pracy: </w:t>
      </w:r>
    </w:p>
    <w:p w:rsidR="008466AF" w:rsidRPr="00F3167C" w:rsidRDefault="008466AF" w:rsidP="0084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3167C">
        <w:t xml:space="preserve">Komenda Wojewódzka Policji w Krakowie – 31-571 Kraków, ul. Mogilska 109             lub 30-046 Kraków, ul. Konarskiego 43 (Stacja Obsługi),  </w:t>
      </w:r>
    </w:p>
    <w:p w:rsidR="008466AF" w:rsidRDefault="008466AF" w:rsidP="008466AF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</w:pPr>
    </w:p>
    <w:p w:rsidR="00E07D44" w:rsidRDefault="00E07D44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6959FE">
        <w:rPr>
          <w:b/>
        </w:rPr>
        <w:lastRenderedPageBreak/>
        <w:t>Wykształcenie</w:t>
      </w:r>
      <w:r>
        <w:rPr>
          <w:b/>
        </w:rPr>
        <w:t xml:space="preserve"> konieczne</w:t>
      </w:r>
      <w:r w:rsidRPr="006959FE">
        <w:rPr>
          <w:b/>
        </w:rPr>
        <w:t>:</w:t>
      </w:r>
      <w:r w:rsidR="002C5E63">
        <w:t xml:space="preserve"> </w:t>
      </w:r>
      <w:r>
        <w:t xml:space="preserve">zasadnicze zawodowe 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4126DC">
        <w:rPr>
          <w:b/>
        </w:rPr>
        <w:t>Wykształcenie pożądane:</w:t>
      </w:r>
      <w:r>
        <w:t xml:space="preserve"> średnie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  <w:r>
        <w:t xml:space="preserve"> </w:t>
      </w:r>
    </w:p>
    <w:p w:rsidR="008466AF" w:rsidRPr="006959FE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6959FE">
        <w:rPr>
          <w:b/>
        </w:rPr>
        <w:t xml:space="preserve">Wymagania konieczne:  </w:t>
      </w:r>
    </w:p>
    <w:p w:rsidR="008466AF" w:rsidRDefault="00CE3F85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prawo jazdy kat. B, C, D,</w:t>
      </w:r>
    </w:p>
    <w:p w:rsidR="008466AF" w:rsidRPr="00CE3F85" w:rsidRDefault="00CE3F85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odpowiednie zdolności psychomotoryczne,</w:t>
      </w:r>
    </w:p>
    <w:p w:rsidR="00CE3F85" w:rsidRPr="006B5070" w:rsidRDefault="00CE3F85" w:rsidP="006B50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minimum 1 rok stażu pracy,</w:t>
      </w:r>
    </w:p>
    <w:p w:rsidR="006B5070" w:rsidRPr="00435322" w:rsidRDefault="006B5070" w:rsidP="006B50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minimum 1 rok na stanowisku kierowcy,</w:t>
      </w:r>
    </w:p>
    <w:p w:rsidR="008466AF" w:rsidRPr="006B5070" w:rsidRDefault="006B5070" w:rsidP="006B50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umiejętność pracy w zespole,</w:t>
      </w:r>
    </w:p>
    <w:p w:rsidR="006B5070" w:rsidRPr="0042297C" w:rsidRDefault="006B5070" w:rsidP="006B50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umiejętność szybkiego reagowania na zmiany.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6959FE">
        <w:rPr>
          <w:b/>
        </w:rPr>
        <w:t>Wymagania</w:t>
      </w:r>
      <w:r>
        <w:rPr>
          <w:b/>
        </w:rPr>
        <w:t xml:space="preserve"> pożądane</w:t>
      </w:r>
      <w:r w:rsidRPr="006959FE">
        <w:rPr>
          <w:b/>
        </w:rPr>
        <w:t>:</w:t>
      </w:r>
    </w:p>
    <w:p w:rsidR="00265DCA" w:rsidRDefault="00265DC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aktualne badania psychologiczne na podstawie art. 82 ust. 1 pkt 6 ustawy o kierujących pojazdami,</w:t>
      </w:r>
    </w:p>
    <w:p w:rsidR="00265DCA" w:rsidRDefault="00265DC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aktualne badania lekarskie dla kierowców,</w:t>
      </w:r>
    </w:p>
    <w:p w:rsidR="008466AF" w:rsidRDefault="006B5070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2 lata stażu pracy jako kierowca,</w:t>
      </w:r>
    </w:p>
    <w:p w:rsidR="008466AF" w:rsidRDefault="006B5070" w:rsidP="006B5070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2 lata stażu pracy jako kierowca samochodu specjalistycznego.</w:t>
      </w:r>
    </w:p>
    <w:p w:rsidR="00192D95" w:rsidRDefault="00192D95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260D5">
        <w:rPr>
          <w:b/>
        </w:rPr>
        <w:t>Wynagrodzenie:</w:t>
      </w:r>
    </w:p>
    <w:p w:rsidR="00F74ED8" w:rsidRPr="001260D5" w:rsidRDefault="00F74ED8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Pr="001260D5" w:rsidRDefault="00ED3815" w:rsidP="00F3167C">
      <w:pPr>
        <w:numPr>
          <w:ilvl w:val="0"/>
          <w:numId w:val="7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hanging="1146"/>
        <w:jc w:val="both"/>
      </w:pPr>
      <w:r>
        <w:t>2230,00</w:t>
      </w:r>
      <w:r w:rsidR="0034475E">
        <w:t xml:space="preserve"> </w:t>
      </w:r>
      <w:r w:rsidR="00C4113D">
        <w:t>zł</w:t>
      </w:r>
      <w:r w:rsidR="00F3167C">
        <w:t xml:space="preserve"> </w:t>
      </w:r>
      <w:r w:rsidR="003C3DB2">
        <w:t xml:space="preserve">brutto plus </w:t>
      </w:r>
      <w:r>
        <w:t>9,2</w:t>
      </w:r>
      <w:r w:rsidR="00FD6400">
        <w:t xml:space="preserve"> %</w:t>
      </w:r>
      <w:r w:rsidR="008466AF" w:rsidRPr="001260D5">
        <w:t xml:space="preserve"> premii regulaminowej oraz dodatek za wysługę lat.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265DCA" w:rsidRDefault="00265DCA" w:rsidP="00265DCA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Warunki pracy</w:t>
      </w:r>
      <w:r w:rsidRPr="006959FE">
        <w:rPr>
          <w:b/>
        </w:rPr>
        <w:t>:</w:t>
      </w:r>
    </w:p>
    <w:p w:rsidR="00265DCA" w:rsidRDefault="00265DCA" w:rsidP="00265DCA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kierowanie powierzonym sprzętem transportowym, w tym pojazdami uprzywilejowanymi Policji,</w:t>
      </w:r>
    </w:p>
    <w:p w:rsidR="00265DCA" w:rsidRPr="001260D5" w:rsidRDefault="00265DCA" w:rsidP="00E07D44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dźwiganie ciężarów do 30 kg.</w:t>
      </w:r>
    </w:p>
    <w:p w:rsidR="00E07D44" w:rsidRDefault="00E07D44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Wymagane dokumenty:</w:t>
      </w:r>
    </w:p>
    <w:p w:rsidR="008466AF" w:rsidRDefault="008466AF" w:rsidP="003447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życiorys i list motywacyjny,</w:t>
      </w:r>
    </w:p>
    <w:p w:rsidR="00E07D44" w:rsidRPr="001260D5" w:rsidRDefault="00E07D44" w:rsidP="00E07D44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2E039C">
        <w:t>oświadczenie kandydata</w:t>
      </w:r>
      <w:r>
        <w:t xml:space="preserve"> dotyczące wyrażenia zgody </w:t>
      </w:r>
      <w:r w:rsidRPr="002E039C">
        <w:t>na przetwarzanie danych osobowych zgodn</w:t>
      </w:r>
      <w:r>
        <w:t xml:space="preserve">ie z art. 6 ust. 1 lit. a RODO </w:t>
      </w:r>
      <w:r w:rsidRPr="002E039C">
        <w:t>w związku ze zgłoszeniem się do procesu rekrutacji</w:t>
      </w:r>
      <w:r>
        <w:t xml:space="preserve"> </w:t>
      </w:r>
      <w:r w:rsidRPr="002E039C">
        <w:t>oraz kla</w:t>
      </w:r>
      <w:r>
        <w:t xml:space="preserve">uzula informacyjna zgodna z RODO (wzór oświadczenia znajduje się na stronie </w:t>
      </w:r>
      <w:r w:rsidRPr="002E039C">
        <w:t>https://malopolska.policja.gov.pl/pl/</w:t>
      </w:r>
      <w:r>
        <w:t>content/aktualne-ogloszenia-dla-</w:t>
      </w:r>
      <w:r w:rsidRPr="002E039C">
        <w:t>pracownikow-cywilnych</w:t>
      </w:r>
      <w:r>
        <w:t>),</w:t>
      </w:r>
    </w:p>
    <w:p w:rsidR="008466AF" w:rsidRPr="001260D5" w:rsidRDefault="008466AF" w:rsidP="003447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dokumentów potwierdzających wykształcenie i kwalifikacje,</w:t>
      </w:r>
    </w:p>
    <w:p w:rsidR="008466AF" w:rsidRPr="001260D5" w:rsidRDefault="008466AF" w:rsidP="003447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świadectw pracy,</w:t>
      </w:r>
    </w:p>
    <w:p w:rsidR="008466AF" w:rsidRPr="00E07D44" w:rsidRDefault="008466AF" w:rsidP="008466A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innych dokumentó</w:t>
      </w:r>
      <w:r w:rsidR="00E07D44">
        <w:t>w potwierdzających kwalifikacje.</w:t>
      </w:r>
    </w:p>
    <w:p w:rsidR="00E07D44" w:rsidRDefault="00E07D44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Inne dokumenty i oświadczenia:</w:t>
      </w:r>
    </w:p>
    <w:p w:rsidR="008466AF" w:rsidRPr="001260D5" w:rsidRDefault="008466AF" w:rsidP="003447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 xml:space="preserve">kopia poświadczenia bezpieczeństwa upoważniającego do dostępu do informacji niejawnych o klauzuli „poufne” lub oświadczenie o wyrażeniu zgody </w:t>
      </w:r>
      <w:r w:rsidR="0034475E">
        <w:br/>
      </w:r>
      <w:r w:rsidRPr="001260D5">
        <w:t>na przeprowadzenie postępowania sprawdzającego zgodnie z ustawą o ochronie informacji niejawnych.</w:t>
      </w: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</w:pPr>
    </w:p>
    <w:p w:rsidR="006676C3" w:rsidRDefault="006676C3" w:rsidP="00E07D44">
      <w:pPr>
        <w:suppressAutoHyphens w:val="0"/>
        <w:autoSpaceDE w:val="0"/>
        <w:autoSpaceDN w:val="0"/>
        <w:adjustRightInd w:val="0"/>
        <w:jc w:val="both"/>
      </w:pPr>
      <w:r w:rsidRPr="001260D5">
        <w:t xml:space="preserve">Dokumenty należy składać </w:t>
      </w:r>
      <w:r w:rsidRPr="001260D5">
        <w:rPr>
          <w:b/>
        </w:rPr>
        <w:t>osobiście</w:t>
      </w:r>
      <w:r w:rsidRPr="001260D5">
        <w:t xml:space="preserve"> </w:t>
      </w:r>
      <w:r w:rsidRPr="001260D5">
        <w:rPr>
          <w:b/>
        </w:rPr>
        <w:t>w terminie do dnia</w:t>
      </w:r>
      <w:r>
        <w:rPr>
          <w:b/>
        </w:rPr>
        <w:t xml:space="preserve"> </w:t>
      </w:r>
      <w:r w:rsidR="00910C55">
        <w:rPr>
          <w:b/>
        </w:rPr>
        <w:t>14 września</w:t>
      </w:r>
      <w:bookmarkStart w:id="0" w:name="_GoBack"/>
      <w:bookmarkEnd w:id="0"/>
      <w:r w:rsidRPr="00EE4FC5">
        <w:rPr>
          <w:b/>
        </w:rPr>
        <w:t xml:space="preserve"> </w:t>
      </w:r>
      <w:r>
        <w:rPr>
          <w:b/>
        </w:rPr>
        <w:t>2018</w:t>
      </w:r>
      <w:r w:rsidRPr="001260D5">
        <w:rPr>
          <w:b/>
        </w:rPr>
        <w:t xml:space="preserve"> roku</w:t>
      </w:r>
      <w:r>
        <w:t xml:space="preserve"> </w:t>
      </w:r>
      <w:r w:rsidR="00434D8B">
        <w:br/>
      </w:r>
      <w:r>
        <w:t xml:space="preserve">w Wydziale Kadr i Szkolenia Komendy Wojewódzkiej Policji w Krakowie ul. Mogilska 109, </w:t>
      </w:r>
      <w:r w:rsidR="00EE4FC5">
        <w:br/>
      </w:r>
      <w:r w:rsidR="00E07D44">
        <w:t>pokój 219</w:t>
      </w:r>
      <w:r>
        <w:t xml:space="preserve"> A</w:t>
      </w:r>
      <w:r w:rsidR="00E07D44">
        <w:t xml:space="preserve"> lub 210 A</w:t>
      </w:r>
      <w:r>
        <w:t>.</w:t>
      </w:r>
    </w:p>
    <w:p w:rsidR="00830CFF" w:rsidRPr="0034475E" w:rsidRDefault="006676C3" w:rsidP="0034475E">
      <w:pPr>
        <w:suppressAutoHyphens w:val="0"/>
        <w:autoSpaceDE w:val="0"/>
        <w:autoSpaceDN w:val="0"/>
        <w:adjustRightInd w:val="0"/>
        <w:rPr>
          <w:b/>
        </w:rPr>
      </w:pPr>
      <w:r w:rsidRPr="00207BD3">
        <w:t xml:space="preserve">Dodatkowe informacje: (012) </w:t>
      </w:r>
      <w:r>
        <w:t>615-40-67 lub 615-40-62</w:t>
      </w:r>
      <w:r w:rsidRPr="00207BD3">
        <w:t>.</w:t>
      </w:r>
    </w:p>
    <w:sectPr w:rsidR="00830CFF" w:rsidRPr="0034475E" w:rsidSect="00367E0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A6"/>
    <w:multiLevelType w:val="hybridMultilevel"/>
    <w:tmpl w:val="118A587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27711DE"/>
    <w:multiLevelType w:val="hybridMultilevel"/>
    <w:tmpl w:val="33E8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270"/>
    <w:multiLevelType w:val="hybridMultilevel"/>
    <w:tmpl w:val="74B47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4F2746"/>
    <w:multiLevelType w:val="hybridMultilevel"/>
    <w:tmpl w:val="C4E8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43CB7"/>
    <w:multiLevelType w:val="hybridMultilevel"/>
    <w:tmpl w:val="0198A4B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4C00D70"/>
    <w:multiLevelType w:val="hybridMultilevel"/>
    <w:tmpl w:val="46F20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C863EA"/>
    <w:multiLevelType w:val="hybridMultilevel"/>
    <w:tmpl w:val="6D48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45805"/>
    <w:multiLevelType w:val="hybridMultilevel"/>
    <w:tmpl w:val="02CA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75D58"/>
    <w:multiLevelType w:val="hybridMultilevel"/>
    <w:tmpl w:val="700298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38681F"/>
    <w:multiLevelType w:val="hybridMultilevel"/>
    <w:tmpl w:val="7B7252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4F603E4"/>
    <w:multiLevelType w:val="hybridMultilevel"/>
    <w:tmpl w:val="E09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E707C"/>
    <w:multiLevelType w:val="hybridMultilevel"/>
    <w:tmpl w:val="344C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25115"/>
    <w:multiLevelType w:val="hybridMultilevel"/>
    <w:tmpl w:val="B53AF76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2D77E8"/>
    <w:multiLevelType w:val="hybridMultilevel"/>
    <w:tmpl w:val="B5EE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24E72"/>
    <w:multiLevelType w:val="hybridMultilevel"/>
    <w:tmpl w:val="5F78F7F6"/>
    <w:lvl w:ilvl="0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F"/>
    <w:rsid w:val="00026D4C"/>
    <w:rsid w:val="00085184"/>
    <w:rsid w:val="00192D95"/>
    <w:rsid w:val="001D626F"/>
    <w:rsid w:val="00265DCA"/>
    <w:rsid w:val="002C5E63"/>
    <w:rsid w:val="002D766B"/>
    <w:rsid w:val="002E6D3F"/>
    <w:rsid w:val="0034475E"/>
    <w:rsid w:val="003A1A0C"/>
    <w:rsid w:val="003C3DB2"/>
    <w:rsid w:val="00434D8B"/>
    <w:rsid w:val="004F4FF4"/>
    <w:rsid w:val="006676C3"/>
    <w:rsid w:val="006B5070"/>
    <w:rsid w:val="007B4DE5"/>
    <w:rsid w:val="00830CFF"/>
    <w:rsid w:val="008466AF"/>
    <w:rsid w:val="00910C55"/>
    <w:rsid w:val="0095061D"/>
    <w:rsid w:val="00A528C5"/>
    <w:rsid w:val="00B97107"/>
    <w:rsid w:val="00C067BC"/>
    <w:rsid w:val="00C4113D"/>
    <w:rsid w:val="00CE3F85"/>
    <w:rsid w:val="00D76732"/>
    <w:rsid w:val="00E05AF2"/>
    <w:rsid w:val="00E07D44"/>
    <w:rsid w:val="00ED3815"/>
    <w:rsid w:val="00EE4FC5"/>
    <w:rsid w:val="00F0579B"/>
    <w:rsid w:val="00F22279"/>
    <w:rsid w:val="00F3167C"/>
    <w:rsid w:val="00F74ED8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Józwik Piotr</dc:creator>
  <cp:lastModifiedBy>Józwik Piotr</cp:lastModifiedBy>
  <cp:revision>3</cp:revision>
  <cp:lastPrinted>2018-08-13T06:17:00Z</cp:lastPrinted>
  <dcterms:created xsi:type="dcterms:W3CDTF">2018-07-26T11:05:00Z</dcterms:created>
  <dcterms:modified xsi:type="dcterms:W3CDTF">2018-08-13T06:17:00Z</dcterms:modified>
</cp:coreProperties>
</file>